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E52" w:rsidRDefault="007F650E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3502025</wp:posOffset>
            </wp:positionH>
            <wp:positionV relativeFrom="page">
              <wp:posOffset>717550</wp:posOffset>
            </wp:positionV>
            <wp:extent cx="1096010" cy="1049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010" cy="1049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E52" w:rsidRDefault="00B75E52">
      <w:pPr>
        <w:spacing w:line="200" w:lineRule="exact"/>
        <w:rPr>
          <w:sz w:val="24"/>
          <w:szCs w:val="24"/>
        </w:rPr>
      </w:pPr>
    </w:p>
    <w:p w:rsidR="00B75E52" w:rsidRDefault="00B75E52">
      <w:pPr>
        <w:spacing w:line="200" w:lineRule="exact"/>
        <w:rPr>
          <w:sz w:val="24"/>
          <w:szCs w:val="24"/>
        </w:rPr>
      </w:pPr>
    </w:p>
    <w:p w:rsidR="00B75E52" w:rsidRDefault="00B75E52">
      <w:pPr>
        <w:spacing w:line="200" w:lineRule="exact"/>
        <w:rPr>
          <w:sz w:val="24"/>
          <w:szCs w:val="24"/>
        </w:rPr>
      </w:pPr>
    </w:p>
    <w:p w:rsidR="00B75E52" w:rsidRDefault="00B75E52">
      <w:pPr>
        <w:spacing w:line="200" w:lineRule="exact"/>
        <w:rPr>
          <w:sz w:val="24"/>
          <w:szCs w:val="24"/>
        </w:rPr>
      </w:pPr>
    </w:p>
    <w:p w:rsidR="00B75E52" w:rsidRDefault="00B75E52">
      <w:pPr>
        <w:spacing w:line="200" w:lineRule="exact"/>
        <w:rPr>
          <w:sz w:val="24"/>
          <w:szCs w:val="24"/>
        </w:rPr>
      </w:pPr>
    </w:p>
    <w:p w:rsidR="00B75E52" w:rsidRDefault="00B75E52">
      <w:pPr>
        <w:spacing w:line="200" w:lineRule="exact"/>
        <w:rPr>
          <w:sz w:val="24"/>
          <w:szCs w:val="24"/>
        </w:rPr>
      </w:pPr>
    </w:p>
    <w:p w:rsidR="00B75E52" w:rsidRDefault="00B75E52">
      <w:pPr>
        <w:spacing w:line="200" w:lineRule="exact"/>
        <w:rPr>
          <w:sz w:val="24"/>
          <w:szCs w:val="24"/>
        </w:rPr>
      </w:pPr>
    </w:p>
    <w:p w:rsidR="00B75E52" w:rsidRDefault="00B75E52">
      <w:pPr>
        <w:spacing w:line="244" w:lineRule="exact"/>
        <w:rPr>
          <w:sz w:val="24"/>
          <w:szCs w:val="24"/>
        </w:rPr>
      </w:pPr>
    </w:p>
    <w:p w:rsidR="00B75E52" w:rsidRDefault="007F650E">
      <w:pPr>
        <w:spacing w:line="266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Муниципальное казенное общеобразовательное учреждение «Ханагская средняя общеобразовательная школа»</w:t>
      </w:r>
    </w:p>
    <w:p w:rsidR="00B75E52" w:rsidRDefault="00B75E52">
      <w:pPr>
        <w:spacing w:line="9" w:lineRule="exact"/>
        <w:rPr>
          <w:sz w:val="24"/>
          <w:szCs w:val="24"/>
        </w:rPr>
      </w:pPr>
    </w:p>
    <w:p w:rsidR="00B75E52" w:rsidRDefault="007F650E">
      <w:pPr>
        <w:ind w:left="1760"/>
        <w:rPr>
          <w:sz w:val="20"/>
          <w:szCs w:val="20"/>
        </w:rPr>
      </w:pPr>
      <w:r>
        <w:rPr>
          <w:rFonts w:eastAsia="Times New Roman"/>
          <w:sz w:val="28"/>
          <w:szCs w:val="28"/>
          <w:u w:val="single"/>
        </w:rPr>
        <w:t>368656 с. Ханаг ул. Ханагская 157 Тел.: 89634099863</w:t>
      </w:r>
    </w:p>
    <w:p w:rsidR="00B75E52" w:rsidRDefault="00B75E52">
      <w:pPr>
        <w:spacing w:line="200" w:lineRule="exact"/>
        <w:rPr>
          <w:sz w:val="24"/>
          <w:szCs w:val="24"/>
        </w:rPr>
      </w:pPr>
    </w:p>
    <w:p w:rsidR="00B75E52" w:rsidRDefault="00B75E52">
      <w:pPr>
        <w:spacing w:line="200" w:lineRule="exact"/>
        <w:rPr>
          <w:sz w:val="24"/>
          <w:szCs w:val="24"/>
        </w:rPr>
      </w:pPr>
    </w:p>
    <w:p w:rsidR="00B75E52" w:rsidRDefault="00B75E52">
      <w:pPr>
        <w:spacing w:line="330" w:lineRule="exact"/>
        <w:rPr>
          <w:sz w:val="24"/>
          <w:szCs w:val="24"/>
        </w:rPr>
      </w:pPr>
    </w:p>
    <w:p w:rsidR="00B75E52" w:rsidRDefault="007F650E">
      <w:pPr>
        <w:tabs>
          <w:tab w:val="left" w:pos="7740"/>
        </w:tabs>
        <w:ind w:left="148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27.05.2019г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  <w:u w:val="single"/>
        </w:rPr>
        <w:t>№ 50_</w:t>
      </w:r>
    </w:p>
    <w:p w:rsidR="00B75E52" w:rsidRDefault="00B75E52">
      <w:pPr>
        <w:spacing w:line="245" w:lineRule="exact"/>
        <w:rPr>
          <w:sz w:val="24"/>
          <w:szCs w:val="24"/>
        </w:rPr>
      </w:pPr>
    </w:p>
    <w:p w:rsidR="00B75E52" w:rsidRDefault="007F650E">
      <w:pPr>
        <w:ind w:left="37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ПРИКАЗ</w:t>
      </w:r>
    </w:p>
    <w:p w:rsidR="00B75E52" w:rsidRDefault="00B75E52">
      <w:pPr>
        <w:spacing w:line="276" w:lineRule="exact"/>
        <w:rPr>
          <w:sz w:val="24"/>
          <w:szCs w:val="24"/>
        </w:rPr>
      </w:pPr>
    </w:p>
    <w:p w:rsidR="00B75E52" w:rsidRDefault="007F650E">
      <w:pPr>
        <w:numPr>
          <w:ilvl w:val="1"/>
          <w:numId w:val="1"/>
        </w:numPr>
        <w:tabs>
          <w:tab w:val="left" w:pos="712"/>
        </w:tabs>
        <w:spacing w:line="249" w:lineRule="auto"/>
        <w:ind w:left="2140" w:hanging="1777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создания Центра образования цифрового и гуманитарного профилей «Точка роста» в МКОУ « Ханагская СОШ»</w:t>
      </w:r>
    </w:p>
    <w:p w:rsidR="00B75E52" w:rsidRDefault="00B75E52">
      <w:pPr>
        <w:spacing w:line="368" w:lineRule="exact"/>
        <w:rPr>
          <w:rFonts w:eastAsia="Times New Roman"/>
          <w:b/>
          <w:bCs/>
          <w:sz w:val="28"/>
          <w:szCs w:val="28"/>
        </w:rPr>
      </w:pPr>
    </w:p>
    <w:p w:rsidR="00B75E52" w:rsidRDefault="007F650E">
      <w:pPr>
        <w:numPr>
          <w:ilvl w:val="0"/>
          <w:numId w:val="1"/>
        </w:numPr>
        <w:tabs>
          <w:tab w:val="left" w:pos="518"/>
        </w:tabs>
        <w:spacing w:line="268" w:lineRule="auto"/>
        <w:ind w:left="260" w:right="40" w:firstLine="2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</w:rPr>
        <w:t>соответствии с Федеральным законом от 29.12.2012 №273-ФЗ «Об образовании в Российской Федерации», в рамках исполнения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года», распоряжением Правительства Республики Дагестан от 29 октября 2018 г. № 235-р «Об утверждении Комплекса мер по внедрению целевой модели развития дополнительного образования детей в Республике Дагестан» в целях реализации федерального проекта «Современная школа» национального проекта «Образование» по созданию центров цифрового и гуманитарного профилей на базе образовательных организаций с использованием современных образовательных технологий и оборудования (далее - Центры образования), и в целях реализации Дорожной карты, по созданию Центров образования цифрового и гуманитарного профилей «Точка роста» осуществляющего образовательную деятельность по основным общеобразовательным программам и расположенного в сельской местности и малых городах, направленный на формирование современных компетенций и 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</w:p>
    <w:p w:rsidR="00B75E52" w:rsidRDefault="00B75E52">
      <w:pPr>
        <w:spacing w:line="2" w:lineRule="exact"/>
        <w:rPr>
          <w:rFonts w:eastAsia="Times New Roman"/>
          <w:sz w:val="27"/>
          <w:szCs w:val="27"/>
        </w:rPr>
      </w:pPr>
    </w:p>
    <w:p w:rsidR="00B75E52" w:rsidRDefault="007F650E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на 2019 год, утвержденной приказом Минобрнауки РД от 12 марта 2019 г. №</w:t>
      </w:r>
    </w:p>
    <w:p w:rsidR="00B75E52" w:rsidRDefault="00B75E52">
      <w:pPr>
        <w:spacing w:line="26" w:lineRule="exact"/>
        <w:rPr>
          <w:rFonts w:eastAsia="Times New Roman"/>
          <w:sz w:val="27"/>
          <w:szCs w:val="27"/>
        </w:rPr>
      </w:pPr>
    </w:p>
    <w:p w:rsidR="00B75E52" w:rsidRDefault="007F650E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459-13/19,</w:t>
      </w:r>
    </w:p>
    <w:p w:rsidR="00B75E52" w:rsidRDefault="00B75E52">
      <w:pPr>
        <w:spacing w:line="25" w:lineRule="exact"/>
        <w:rPr>
          <w:rFonts w:eastAsia="Times New Roman"/>
          <w:sz w:val="27"/>
          <w:szCs w:val="27"/>
        </w:rPr>
      </w:pPr>
    </w:p>
    <w:p w:rsidR="00B75E52" w:rsidRDefault="007F650E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ПРИКАЗЫВАЮ:</w:t>
      </w:r>
    </w:p>
    <w:p w:rsidR="00B75E52" w:rsidRDefault="00B75E52">
      <w:pPr>
        <w:spacing w:line="23" w:lineRule="exact"/>
        <w:rPr>
          <w:rFonts w:eastAsia="Times New Roman"/>
          <w:sz w:val="27"/>
          <w:szCs w:val="27"/>
        </w:rPr>
      </w:pPr>
    </w:p>
    <w:p w:rsidR="00B75E52" w:rsidRDefault="007F650E">
      <w:pPr>
        <w:ind w:left="260"/>
        <w:rPr>
          <w:rFonts w:eastAsia="Times New Roman"/>
          <w:sz w:val="27"/>
          <w:szCs w:val="27"/>
        </w:rPr>
      </w:pPr>
      <w:r>
        <w:rPr>
          <w:rFonts w:eastAsia="Times New Roman"/>
          <w:sz w:val="28"/>
          <w:szCs w:val="28"/>
        </w:rPr>
        <w:t>1. Создать Центр образования цифрового и гуманитарного профилей «Точка</w:t>
      </w:r>
    </w:p>
    <w:p w:rsidR="00B75E52" w:rsidRDefault="00B75E52">
      <w:pPr>
        <w:sectPr w:rsidR="00B75E52">
          <w:pgSz w:w="11900" w:h="16838"/>
          <w:pgMar w:top="1440" w:right="946" w:bottom="866" w:left="1440" w:header="0" w:footer="0" w:gutter="0"/>
          <w:cols w:space="720" w:equalWidth="0">
            <w:col w:w="9520"/>
          </w:cols>
        </w:sectPr>
      </w:pPr>
    </w:p>
    <w:p w:rsidR="00B75E52" w:rsidRDefault="007F65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роста» как структурное подразделение на базе МКОУ «Ханагская СОШ»</w:t>
      </w:r>
    </w:p>
    <w:p w:rsidR="00B75E52" w:rsidRDefault="00B75E52">
      <w:pPr>
        <w:spacing w:line="26" w:lineRule="exact"/>
        <w:rPr>
          <w:sz w:val="20"/>
          <w:szCs w:val="20"/>
        </w:rPr>
      </w:pPr>
    </w:p>
    <w:p w:rsidR="00B75E52" w:rsidRDefault="007F65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(далее – Центр и ОУ соответственно), осуществляющего образовательную</w:t>
      </w:r>
    </w:p>
    <w:p w:rsidR="00B75E52" w:rsidRDefault="00B75E52">
      <w:pPr>
        <w:spacing w:line="26" w:lineRule="exact"/>
        <w:rPr>
          <w:sz w:val="20"/>
          <w:szCs w:val="20"/>
        </w:rPr>
      </w:pPr>
    </w:p>
    <w:p w:rsidR="00B75E52" w:rsidRDefault="007F65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деятельность по основным общеобразовательным программам и</w:t>
      </w:r>
    </w:p>
    <w:p w:rsidR="00B75E52" w:rsidRDefault="00B75E52">
      <w:pPr>
        <w:spacing w:line="26" w:lineRule="exact"/>
        <w:rPr>
          <w:sz w:val="20"/>
          <w:szCs w:val="20"/>
        </w:rPr>
      </w:pPr>
    </w:p>
    <w:p w:rsidR="00B75E52" w:rsidRDefault="007F65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расположенного в сельской местности и</w:t>
      </w:r>
    </w:p>
    <w:p w:rsidR="00B75E52" w:rsidRDefault="00B75E52">
      <w:pPr>
        <w:spacing w:line="26" w:lineRule="exact"/>
        <w:rPr>
          <w:sz w:val="20"/>
          <w:szCs w:val="20"/>
        </w:rPr>
      </w:pPr>
    </w:p>
    <w:p w:rsidR="00B75E52" w:rsidRDefault="007F65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малых городах, направленный на формирование современных компетенций и</w:t>
      </w:r>
    </w:p>
    <w:p w:rsidR="00B75E52" w:rsidRDefault="00B75E52">
      <w:pPr>
        <w:spacing w:line="37" w:lineRule="exact"/>
        <w:rPr>
          <w:sz w:val="20"/>
          <w:szCs w:val="20"/>
        </w:rPr>
      </w:pPr>
    </w:p>
    <w:p w:rsidR="00B75E52" w:rsidRDefault="007F650E">
      <w:pPr>
        <w:spacing w:line="254" w:lineRule="auto"/>
        <w:ind w:left="260" w:right="8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навыков у обучающихся, в том числе по предметным областям «Технология», «Математика и информатика», «Физическая культура и основы безопасности жизнедеятельности».</w:t>
      </w:r>
    </w:p>
    <w:p w:rsidR="00B75E52" w:rsidRDefault="00B75E52">
      <w:pPr>
        <w:spacing w:line="8" w:lineRule="exact"/>
        <w:rPr>
          <w:sz w:val="20"/>
          <w:szCs w:val="20"/>
        </w:rPr>
      </w:pPr>
    </w:p>
    <w:p w:rsidR="00B75E52" w:rsidRDefault="007F65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 Утвердить:</w:t>
      </w:r>
    </w:p>
    <w:p w:rsidR="00B75E52" w:rsidRDefault="007F65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22860</wp:posOffset>
            </wp:positionV>
            <wp:extent cx="5818505" cy="198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50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E52" w:rsidRDefault="00B75E52">
      <w:pPr>
        <w:spacing w:line="365" w:lineRule="exact"/>
        <w:rPr>
          <w:sz w:val="20"/>
          <w:szCs w:val="20"/>
        </w:rPr>
      </w:pPr>
    </w:p>
    <w:p w:rsidR="00B75E52" w:rsidRDefault="007F650E">
      <w:pPr>
        <w:spacing w:line="249" w:lineRule="auto"/>
        <w:ind w:left="260" w:right="7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«Точка роста» МКОУ «Ханагская СОШ» (Приложение 1 к настоящему приказу),отражающее:</w:t>
      </w:r>
    </w:p>
    <w:p w:rsidR="00B75E52" w:rsidRDefault="00B75E52">
      <w:pPr>
        <w:spacing w:line="15" w:lineRule="exact"/>
        <w:rPr>
          <w:sz w:val="20"/>
          <w:szCs w:val="20"/>
        </w:rPr>
      </w:pPr>
    </w:p>
    <w:p w:rsidR="00B75E52" w:rsidRDefault="007F65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а) цели, задачи, функции деятельности Центра в ОУ;</w:t>
      </w:r>
    </w:p>
    <w:p w:rsidR="00B75E52" w:rsidRDefault="00B75E52">
      <w:pPr>
        <w:spacing w:line="26" w:lineRule="exact"/>
        <w:rPr>
          <w:sz w:val="20"/>
          <w:szCs w:val="20"/>
        </w:rPr>
      </w:pPr>
    </w:p>
    <w:p w:rsidR="00B75E52" w:rsidRDefault="007F65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б) организационную структуру Центра;</w:t>
      </w:r>
    </w:p>
    <w:p w:rsidR="00B75E52" w:rsidRDefault="00B75E52">
      <w:pPr>
        <w:spacing w:line="24" w:lineRule="exact"/>
        <w:rPr>
          <w:sz w:val="20"/>
          <w:szCs w:val="20"/>
        </w:rPr>
      </w:pPr>
    </w:p>
    <w:p w:rsidR="00B75E52" w:rsidRDefault="007F65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в) показатели эффективности деятельности Центра.</w:t>
      </w:r>
    </w:p>
    <w:p w:rsidR="00B75E52" w:rsidRDefault="007F65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24130</wp:posOffset>
            </wp:positionV>
            <wp:extent cx="3573145" cy="1981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314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E52" w:rsidRDefault="00B75E52">
      <w:pPr>
        <w:spacing w:line="6" w:lineRule="exact"/>
        <w:rPr>
          <w:sz w:val="20"/>
          <w:szCs w:val="20"/>
        </w:rPr>
      </w:pPr>
    </w:p>
    <w:p w:rsidR="00B75E52" w:rsidRDefault="007F650E">
      <w:pPr>
        <w:ind w:left="58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 созданию и</w:t>
      </w:r>
    </w:p>
    <w:p w:rsidR="00B75E52" w:rsidRDefault="00B75E52">
      <w:pPr>
        <w:spacing w:line="26" w:lineRule="exact"/>
        <w:rPr>
          <w:sz w:val="20"/>
          <w:szCs w:val="20"/>
        </w:rPr>
      </w:pPr>
    </w:p>
    <w:p w:rsidR="00B75E52" w:rsidRDefault="007F65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функционированию Центров согласно Приложения № 2 к настоящему</w:t>
      </w:r>
    </w:p>
    <w:p w:rsidR="00B75E52" w:rsidRDefault="00B75E52">
      <w:pPr>
        <w:spacing w:line="26" w:lineRule="exact"/>
        <w:rPr>
          <w:sz w:val="20"/>
          <w:szCs w:val="20"/>
        </w:rPr>
      </w:pPr>
    </w:p>
    <w:p w:rsidR="00B75E52" w:rsidRDefault="007F650E">
      <w:pPr>
        <w:ind w:left="2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приказу;</w:t>
      </w:r>
    </w:p>
    <w:p w:rsidR="00B75E52" w:rsidRDefault="00B75E52">
      <w:pPr>
        <w:spacing w:line="37" w:lineRule="exact"/>
        <w:rPr>
          <w:sz w:val="20"/>
          <w:szCs w:val="20"/>
        </w:rPr>
      </w:pPr>
    </w:p>
    <w:p w:rsidR="00B75E52" w:rsidRDefault="00B75E52">
      <w:pPr>
        <w:spacing w:line="14" w:lineRule="exact"/>
        <w:rPr>
          <w:rFonts w:eastAsia="Times New Roman"/>
          <w:sz w:val="28"/>
          <w:szCs w:val="28"/>
        </w:rPr>
      </w:pPr>
    </w:p>
    <w:p w:rsidR="00B75E52" w:rsidRDefault="007F650E">
      <w:pPr>
        <w:numPr>
          <w:ilvl w:val="0"/>
          <w:numId w:val="2"/>
        </w:numPr>
        <w:tabs>
          <w:tab w:val="left" w:pos="540"/>
        </w:tabs>
        <w:ind w:left="540" w:hanging="27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Создать рабочую группу в следующем составе:</w:t>
      </w:r>
    </w:p>
    <w:p w:rsidR="00B75E52" w:rsidRDefault="00B75E52">
      <w:pPr>
        <w:spacing w:line="40" w:lineRule="exact"/>
        <w:rPr>
          <w:sz w:val="20"/>
          <w:szCs w:val="20"/>
        </w:rPr>
      </w:pPr>
    </w:p>
    <w:p w:rsidR="007F650E" w:rsidRDefault="007F650E">
      <w:pPr>
        <w:spacing w:line="249" w:lineRule="auto"/>
        <w:ind w:left="260" w:right="2060"/>
        <w:rPr>
          <w:rFonts w:eastAsia="Times New Roman"/>
          <w:sz w:val="28"/>
          <w:szCs w:val="28"/>
        </w:rPr>
      </w:pPr>
      <w:proofErr w:type="spellStart"/>
      <w:r>
        <w:rPr>
          <w:rFonts w:eastAsia="Times New Roman"/>
          <w:sz w:val="28"/>
          <w:szCs w:val="28"/>
        </w:rPr>
        <w:t>Маграмова</w:t>
      </w:r>
      <w:proofErr w:type="spellEnd"/>
      <w:r>
        <w:rPr>
          <w:rFonts w:eastAsia="Times New Roman"/>
          <w:sz w:val="28"/>
          <w:szCs w:val="28"/>
        </w:rPr>
        <w:t xml:space="preserve"> Г.А</w:t>
      </w:r>
    </w:p>
    <w:p w:rsidR="005741E6" w:rsidRPr="005741E6" w:rsidRDefault="007F650E">
      <w:pPr>
        <w:spacing w:line="249" w:lineRule="auto"/>
        <w:ind w:left="260" w:right="2060"/>
        <w:rPr>
          <w:rFonts w:eastAsia="Times New Roman"/>
          <w:sz w:val="28"/>
          <w:szCs w:val="28"/>
          <w:lang w:val="en-US"/>
        </w:rPr>
      </w:pPr>
      <w:r>
        <w:rPr>
          <w:rFonts w:eastAsia="Times New Roman"/>
          <w:sz w:val="28"/>
          <w:szCs w:val="28"/>
        </w:rPr>
        <w:t xml:space="preserve">    -  Ахмедова З.Б</w:t>
      </w:r>
    </w:p>
    <w:p w:rsidR="007F650E" w:rsidRPr="005741E6" w:rsidRDefault="007F650E">
      <w:pPr>
        <w:spacing w:line="249" w:lineRule="auto"/>
        <w:ind w:left="260" w:right="2060"/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 xml:space="preserve">     - </w:t>
      </w:r>
      <w:proofErr w:type="spellStart"/>
      <w:r>
        <w:rPr>
          <w:rFonts w:eastAsia="Times New Roman"/>
          <w:sz w:val="28"/>
          <w:szCs w:val="28"/>
        </w:rPr>
        <w:t>Мадаева</w:t>
      </w:r>
      <w:proofErr w:type="spellEnd"/>
      <w:r>
        <w:rPr>
          <w:rFonts w:eastAsia="Times New Roman"/>
          <w:sz w:val="28"/>
          <w:szCs w:val="28"/>
        </w:rPr>
        <w:t xml:space="preserve"> А.И</w:t>
      </w:r>
    </w:p>
    <w:p w:rsidR="00B75E52" w:rsidRDefault="007F65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15240</wp:posOffset>
            </wp:positionV>
            <wp:extent cx="302895" cy="19812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E52" w:rsidRPr="005741E6" w:rsidRDefault="007F650E" w:rsidP="007F650E">
      <w:pPr>
        <w:rPr>
          <w:sz w:val="20"/>
          <w:szCs w:val="20"/>
          <w:lang w:val="en-US"/>
        </w:rPr>
      </w:pPr>
      <w:r>
        <w:rPr>
          <w:rFonts w:eastAsia="Times New Roman"/>
          <w:sz w:val="28"/>
          <w:szCs w:val="28"/>
        </w:rPr>
        <w:t xml:space="preserve">       Махмудов А.</w:t>
      </w:r>
      <w:proofErr w:type="gramStart"/>
      <w:r>
        <w:rPr>
          <w:rFonts w:eastAsia="Times New Roman"/>
          <w:sz w:val="28"/>
          <w:szCs w:val="28"/>
        </w:rPr>
        <w:t>Р</w:t>
      </w:r>
      <w:proofErr w:type="gramEnd"/>
      <w:r>
        <w:rPr>
          <w:rFonts w:eastAsia="Times New Roman"/>
          <w:sz w:val="28"/>
          <w:szCs w:val="28"/>
        </w:rPr>
        <w:t xml:space="preserve"> </w:t>
      </w:r>
    </w:p>
    <w:p w:rsidR="00B75E52" w:rsidRDefault="007F65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24130</wp:posOffset>
            </wp:positionV>
            <wp:extent cx="277495" cy="19812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E52" w:rsidRDefault="00B75E52">
      <w:pPr>
        <w:spacing w:line="6" w:lineRule="exact"/>
        <w:rPr>
          <w:sz w:val="20"/>
          <w:szCs w:val="20"/>
        </w:rPr>
      </w:pPr>
    </w:p>
    <w:p w:rsidR="00B75E52" w:rsidRDefault="007F65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24130</wp:posOffset>
            </wp:positionV>
            <wp:extent cx="274320" cy="1981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E52" w:rsidRDefault="00B75E52">
      <w:pPr>
        <w:spacing w:line="6" w:lineRule="exact"/>
        <w:rPr>
          <w:sz w:val="20"/>
          <w:szCs w:val="20"/>
        </w:rPr>
      </w:pPr>
    </w:p>
    <w:p w:rsidR="00B75E52" w:rsidRDefault="007F650E">
      <w:pPr>
        <w:ind w:left="560"/>
        <w:rPr>
          <w:sz w:val="20"/>
          <w:szCs w:val="20"/>
        </w:rPr>
      </w:pPr>
      <w:proofErr w:type="spellStart"/>
      <w:r>
        <w:rPr>
          <w:rFonts w:eastAsia="Times New Roman"/>
          <w:sz w:val="28"/>
          <w:szCs w:val="28"/>
        </w:rPr>
        <w:t>Ашурбеков</w:t>
      </w:r>
      <w:proofErr w:type="spellEnd"/>
      <w:r>
        <w:rPr>
          <w:rFonts w:eastAsia="Times New Roman"/>
          <w:sz w:val="28"/>
          <w:szCs w:val="28"/>
        </w:rPr>
        <w:t xml:space="preserve"> Р.М </w:t>
      </w:r>
    </w:p>
    <w:p w:rsidR="00B75E52" w:rsidRDefault="007F65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24130</wp:posOffset>
            </wp:positionV>
            <wp:extent cx="302895" cy="19812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E52" w:rsidRDefault="00B75E52">
      <w:pPr>
        <w:spacing w:line="6" w:lineRule="exact"/>
        <w:rPr>
          <w:sz w:val="20"/>
          <w:szCs w:val="20"/>
        </w:rPr>
      </w:pPr>
    </w:p>
    <w:p w:rsidR="00B75E52" w:rsidRPr="005741E6" w:rsidRDefault="007F650E">
      <w:pPr>
        <w:ind w:left="620"/>
        <w:rPr>
          <w:sz w:val="20"/>
          <w:szCs w:val="20"/>
          <w:lang w:val="en-US"/>
        </w:rPr>
      </w:pPr>
      <w:proofErr w:type="spellStart"/>
      <w:r>
        <w:rPr>
          <w:rFonts w:eastAsia="Times New Roman"/>
          <w:sz w:val="28"/>
          <w:szCs w:val="28"/>
        </w:rPr>
        <w:t>Агатаев</w:t>
      </w:r>
      <w:proofErr w:type="spellEnd"/>
      <w:r>
        <w:rPr>
          <w:rFonts w:eastAsia="Times New Roman"/>
          <w:sz w:val="28"/>
          <w:szCs w:val="28"/>
        </w:rPr>
        <w:t xml:space="preserve"> А.Х</w:t>
      </w:r>
    </w:p>
    <w:p w:rsidR="00B75E52" w:rsidRDefault="007F650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166370</wp:posOffset>
            </wp:positionH>
            <wp:positionV relativeFrom="paragraph">
              <wp:posOffset>22860</wp:posOffset>
            </wp:positionV>
            <wp:extent cx="274320" cy="19812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198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5E52" w:rsidRDefault="00B75E52">
      <w:pPr>
        <w:spacing w:line="4" w:lineRule="exact"/>
        <w:rPr>
          <w:sz w:val="20"/>
          <w:szCs w:val="20"/>
        </w:rPr>
      </w:pPr>
    </w:p>
    <w:p w:rsidR="00B75E52" w:rsidRDefault="00B75E52">
      <w:pPr>
        <w:spacing w:line="40" w:lineRule="exact"/>
        <w:rPr>
          <w:sz w:val="20"/>
          <w:szCs w:val="20"/>
        </w:rPr>
      </w:pPr>
    </w:p>
    <w:p w:rsidR="00B75E52" w:rsidRDefault="007F650E">
      <w:pPr>
        <w:numPr>
          <w:ilvl w:val="0"/>
          <w:numId w:val="3"/>
        </w:numPr>
        <w:tabs>
          <w:tab w:val="left" w:pos="541"/>
        </w:tabs>
        <w:spacing w:line="254" w:lineRule="auto"/>
        <w:ind w:left="260" w:right="8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Членам рабочей группы пройти курсы повышения квалификации на платформе https://np-education.ru, разработать план учебно-воспитательных, внеурочных и социокультурных мероприятий в Центре.</w:t>
      </w:r>
    </w:p>
    <w:p w:rsidR="00B75E52" w:rsidRDefault="00B75E52">
      <w:pPr>
        <w:spacing w:line="19" w:lineRule="exact"/>
        <w:rPr>
          <w:rFonts w:eastAsia="Times New Roman"/>
          <w:sz w:val="28"/>
          <w:szCs w:val="28"/>
        </w:rPr>
      </w:pPr>
    </w:p>
    <w:p w:rsidR="00B75E52" w:rsidRDefault="007F650E">
      <w:pPr>
        <w:numPr>
          <w:ilvl w:val="0"/>
          <w:numId w:val="3"/>
        </w:numPr>
        <w:tabs>
          <w:tab w:val="left" w:pos="541"/>
        </w:tabs>
        <w:spacing w:line="249" w:lineRule="auto"/>
        <w:ind w:left="260" w:right="5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Утвердить штатное расписание согласно Приложению 3 к настоящему приказу.</w:t>
      </w:r>
    </w:p>
    <w:p w:rsidR="00B75E52" w:rsidRDefault="00B75E52">
      <w:pPr>
        <w:spacing w:line="27" w:lineRule="exact"/>
        <w:rPr>
          <w:rFonts w:eastAsia="Times New Roman"/>
          <w:sz w:val="28"/>
          <w:szCs w:val="28"/>
        </w:rPr>
      </w:pPr>
    </w:p>
    <w:p w:rsidR="00B75E52" w:rsidRDefault="007F650E">
      <w:pPr>
        <w:numPr>
          <w:ilvl w:val="0"/>
          <w:numId w:val="3"/>
        </w:numPr>
        <w:tabs>
          <w:tab w:val="left" w:pos="541"/>
        </w:tabs>
        <w:spacing w:line="249" w:lineRule="auto"/>
        <w:ind w:left="260" w:right="460" w:firstLine="2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Ахмедовой З.Б заместителю директора по ИКТ обеспечить выполнение плана по подготовке создания Центра «Точка роста».</w:t>
      </w:r>
    </w:p>
    <w:p w:rsidR="00B75E52" w:rsidRDefault="00B75E52">
      <w:pPr>
        <w:spacing w:line="11" w:lineRule="exact"/>
        <w:rPr>
          <w:rFonts w:eastAsia="Times New Roman"/>
          <w:sz w:val="28"/>
          <w:szCs w:val="28"/>
        </w:rPr>
      </w:pPr>
    </w:p>
    <w:p w:rsidR="00B75E52" w:rsidRDefault="007F650E">
      <w:pPr>
        <w:ind w:left="26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8.Контроль за исполнением настоящего приказа оставляю за собой.</w:t>
      </w:r>
    </w:p>
    <w:p w:rsidR="00B75E52" w:rsidRDefault="00B75E52">
      <w:pPr>
        <w:sectPr w:rsidR="00B75E52">
          <w:pgSz w:w="11900" w:h="16838"/>
          <w:pgMar w:top="1122" w:right="866" w:bottom="1440" w:left="1440" w:header="0" w:footer="0" w:gutter="0"/>
          <w:cols w:space="720" w:equalWidth="0">
            <w:col w:w="9600"/>
          </w:cols>
        </w:sectPr>
      </w:pPr>
    </w:p>
    <w:p w:rsidR="00B75E52" w:rsidRDefault="00B75E52">
      <w:pPr>
        <w:spacing w:line="200" w:lineRule="exact"/>
        <w:rPr>
          <w:sz w:val="20"/>
          <w:szCs w:val="20"/>
        </w:rPr>
      </w:pPr>
    </w:p>
    <w:p w:rsidR="00B75E52" w:rsidRDefault="00B75E52">
      <w:pPr>
        <w:spacing w:line="200" w:lineRule="exact"/>
        <w:rPr>
          <w:sz w:val="20"/>
          <w:szCs w:val="20"/>
        </w:rPr>
      </w:pPr>
    </w:p>
    <w:p w:rsidR="00B75E52" w:rsidRDefault="00B75E52">
      <w:pPr>
        <w:spacing w:line="322" w:lineRule="exact"/>
        <w:rPr>
          <w:sz w:val="20"/>
          <w:szCs w:val="20"/>
        </w:rPr>
      </w:pPr>
    </w:p>
    <w:p w:rsidR="00B75E52" w:rsidRDefault="007F650E">
      <w:pPr>
        <w:tabs>
          <w:tab w:val="left" w:pos="7060"/>
        </w:tabs>
        <w:ind w:lef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Директор МКОУ «Ханагская СОШ»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Раджабов Б.А</w:t>
      </w:r>
    </w:p>
    <w:sectPr w:rsidR="00B75E52" w:rsidSect="00B75E52">
      <w:type w:val="continuous"/>
      <w:pgSz w:w="11900" w:h="16838"/>
      <w:pgMar w:top="1122" w:right="866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D6C"/>
    <w:multiLevelType w:val="hybridMultilevel"/>
    <w:tmpl w:val="863E8BC6"/>
    <w:lvl w:ilvl="0" w:tplc="C65E76F0">
      <w:start w:val="5"/>
      <w:numFmt w:val="decimal"/>
      <w:lvlText w:val="%1."/>
      <w:lvlJc w:val="left"/>
    </w:lvl>
    <w:lvl w:ilvl="1" w:tplc="30AEDEE8">
      <w:numFmt w:val="decimal"/>
      <w:lvlText w:val=""/>
      <w:lvlJc w:val="left"/>
    </w:lvl>
    <w:lvl w:ilvl="2" w:tplc="EF483AB4">
      <w:numFmt w:val="decimal"/>
      <w:lvlText w:val=""/>
      <w:lvlJc w:val="left"/>
    </w:lvl>
    <w:lvl w:ilvl="3" w:tplc="94B20D5E">
      <w:numFmt w:val="decimal"/>
      <w:lvlText w:val=""/>
      <w:lvlJc w:val="left"/>
    </w:lvl>
    <w:lvl w:ilvl="4" w:tplc="2820D320">
      <w:numFmt w:val="decimal"/>
      <w:lvlText w:val=""/>
      <w:lvlJc w:val="left"/>
    </w:lvl>
    <w:lvl w:ilvl="5" w:tplc="EB5A990C">
      <w:numFmt w:val="decimal"/>
      <w:lvlText w:val=""/>
      <w:lvlJc w:val="left"/>
    </w:lvl>
    <w:lvl w:ilvl="6" w:tplc="D3782228">
      <w:numFmt w:val="decimal"/>
      <w:lvlText w:val=""/>
      <w:lvlJc w:val="left"/>
    </w:lvl>
    <w:lvl w:ilvl="7" w:tplc="BBE86AAC">
      <w:numFmt w:val="decimal"/>
      <w:lvlText w:val=""/>
      <w:lvlJc w:val="left"/>
    </w:lvl>
    <w:lvl w:ilvl="8" w:tplc="E332897A">
      <w:numFmt w:val="decimal"/>
      <w:lvlText w:val=""/>
      <w:lvlJc w:val="left"/>
    </w:lvl>
  </w:abstractNum>
  <w:abstractNum w:abstractNumId="1">
    <w:nsid w:val="00004AE1"/>
    <w:multiLevelType w:val="hybridMultilevel"/>
    <w:tmpl w:val="99307372"/>
    <w:lvl w:ilvl="0" w:tplc="48F43110">
      <w:start w:val="3"/>
      <w:numFmt w:val="decimal"/>
      <w:lvlText w:val="%1."/>
      <w:lvlJc w:val="left"/>
    </w:lvl>
    <w:lvl w:ilvl="1" w:tplc="99AAB18E">
      <w:numFmt w:val="decimal"/>
      <w:lvlText w:val=""/>
      <w:lvlJc w:val="left"/>
    </w:lvl>
    <w:lvl w:ilvl="2" w:tplc="1418513E">
      <w:numFmt w:val="decimal"/>
      <w:lvlText w:val=""/>
      <w:lvlJc w:val="left"/>
    </w:lvl>
    <w:lvl w:ilvl="3" w:tplc="147E7B66">
      <w:numFmt w:val="decimal"/>
      <w:lvlText w:val=""/>
      <w:lvlJc w:val="left"/>
    </w:lvl>
    <w:lvl w:ilvl="4" w:tplc="5A6A3242">
      <w:numFmt w:val="decimal"/>
      <w:lvlText w:val=""/>
      <w:lvlJc w:val="left"/>
    </w:lvl>
    <w:lvl w:ilvl="5" w:tplc="7EF8904E">
      <w:numFmt w:val="decimal"/>
      <w:lvlText w:val=""/>
      <w:lvlJc w:val="left"/>
    </w:lvl>
    <w:lvl w:ilvl="6" w:tplc="6A14E5FC">
      <w:numFmt w:val="decimal"/>
      <w:lvlText w:val=""/>
      <w:lvlJc w:val="left"/>
    </w:lvl>
    <w:lvl w:ilvl="7" w:tplc="9C922F64">
      <w:numFmt w:val="decimal"/>
      <w:lvlText w:val=""/>
      <w:lvlJc w:val="left"/>
    </w:lvl>
    <w:lvl w:ilvl="8" w:tplc="55DE9D1A">
      <w:numFmt w:val="decimal"/>
      <w:lvlText w:val=""/>
      <w:lvlJc w:val="left"/>
    </w:lvl>
  </w:abstractNum>
  <w:abstractNum w:abstractNumId="2">
    <w:nsid w:val="00006784"/>
    <w:multiLevelType w:val="hybridMultilevel"/>
    <w:tmpl w:val="C1021F84"/>
    <w:lvl w:ilvl="0" w:tplc="66B25838">
      <w:start w:val="1"/>
      <w:numFmt w:val="bullet"/>
      <w:lvlText w:val="В"/>
      <w:lvlJc w:val="left"/>
    </w:lvl>
    <w:lvl w:ilvl="1" w:tplc="F7540B10">
      <w:start w:val="1"/>
      <w:numFmt w:val="bullet"/>
      <w:lvlText w:val="О"/>
      <w:lvlJc w:val="left"/>
    </w:lvl>
    <w:lvl w:ilvl="2" w:tplc="C186E450">
      <w:numFmt w:val="decimal"/>
      <w:lvlText w:val=""/>
      <w:lvlJc w:val="left"/>
    </w:lvl>
    <w:lvl w:ilvl="3" w:tplc="62A60212">
      <w:numFmt w:val="decimal"/>
      <w:lvlText w:val=""/>
      <w:lvlJc w:val="left"/>
    </w:lvl>
    <w:lvl w:ilvl="4" w:tplc="BF166334">
      <w:numFmt w:val="decimal"/>
      <w:lvlText w:val=""/>
      <w:lvlJc w:val="left"/>
    </w:lvl>
    <w:lvl w:ilvl="5" w:tplc="2256BB5A">
      <w:numFmt w:val="decimal"/>
      <w:lvlText w:val=""/>
      <w:lvlJc w:val="left"/>
    </w:lvl>
    <w:lvl w:ilvl="6" w:tplc="E2E0301C">
      <w:numFmt w:val="decimal"/>
      <w:lvlText w:val=""/>
      <w:lvlJc w:val="left"/>
    </w:lvl>
    <w:lvl w:ilvl="7" w:tplc="15E07892">
      <w:numFmt w:val="decimal"/>
      <w:lvlText w:val=""/>
      <w:lvlJc w:val="left"/>
    </w:lvl>
    <w:lvl w:ilvl="8" w:tplc="EACC316E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5E52"/>
    <w:rsid w:val="00434657"/>
    <w:rsid w:val="005741E6"/>
    <w:rsid w:val="007F650E"/>
    <w:rsid w:val="00B75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5</cp:revision>
  <cp:lastPrinted>2019-11-23T10:55:00Z</cp:lastPrinted>
  <dcterms:created xsi:type="dcterms:W3CDTF">2019-11-23T10:44:00Z</dcterms:created>
  <dcterms:modified xsi:type="dcterms:W3CDTF">2019-11-23T10:56:00Z</dcterms:modified>
</cp:coreProperties>
</file>